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AF0772E" w:rsidR="004A5242" w:rsidRPr="004A5242" w:rsidRDefault="00394E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7, 2021 - March 13,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B20DA08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A62DD7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DAE1682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23482D8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3D6F23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2CC28A8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BC7E1D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465158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0A9E58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A08581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EECF1F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935F4F0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334AFF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2C173CC" w:rsidR="004A5242" w:rsidRPr="004A5242" w:rsidRDefault="00394E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94EE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94EE9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