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6B4798" w:rsidR="004A5242" w:rsidRPr="004A5242" w:rsidRDefault="00044B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9, 2020 - November 15,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4CD667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CB5EC3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3BA61B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520581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50BD26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BF88A4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2A8814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7B89E58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ED15D9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E150FC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2CF169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FD5506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7321E5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1DB1F4" w:rsidR="004A5242" w:rsidRPr="004A5242" w:rsidRDefault="00044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4B6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4B6A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