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F2E286" w:rsidR="00167098" w:rsidRPr="00167098" w:rsidRDefault="008B71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2030 - July 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F68E6C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0552662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317CC1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02D6953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E18FBA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FCDB83E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F29D54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0A7E2AF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A88B86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6C2D9B1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6D6F956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10F8AA6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82D1D8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069A910" w:rsidR="00167098" w:rsidRPr="00167098" w:rsidRDefault="008B71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8B7108" w:rsidRPr="00167098" w:rsidRDefault="008B71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8B710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