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948090" w:rsidR="00167098" w:rsidRPr="00167098" w:rsidRDefault="000323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2029 - December 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987EBB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0D0F015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CECB4A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F239703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94F8A5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569D865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783559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849EB74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B5060D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7EF3C8D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A06FC0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A85706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7E0DAC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2D7F2C7" w:rsidR="00167098" w:rsidRPr="00167098" w:rsidRDefault="000323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23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2347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