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83B332" w:rsidR="00167098" w:rsidRPr="00167098" w:rsidRDefault="003C51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21, 2029 - October 27,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C8EC12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C469B1C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059222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B54749D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1B66D3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A24BBAF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66901D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21DEDC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900418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3239DB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422843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2880F2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166A9A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5F0839" w:rsidR="00167098" w:rsidRPr="00167098" w:rsidRDefault="003C51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C51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C51B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