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A4F739" w:rsidR="00167098" w:rsidRPr="00167098" w:rsidRDefault="006102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23, 2029 - July 29,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464A42C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E8C5D9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284430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12F34E9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B49D55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3CA645C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A0B94C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E32259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DFA1B6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8A081D9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162C46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1D1E2B7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7E80740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4378F05" w:rsidR="00167098" w:rsidRPr="00167098" w:rsidRDefault="006102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102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1027A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