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E9B49F" w:rsidR="00167098" w:rsidRPr="00167098" w:rsidRDefault="007034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2029 - February 25,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539048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3BA804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0F10BA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84BBF46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A1A4CB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2B1847A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74778C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AAEB23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1F7F0B3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050E63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EF164B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5DC2FD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2695E1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0269B8" w:rsidR="00167098" w:rsidRPr="00167098" w:rsidRDefault="007034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34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345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