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A31150" w:rsidR="00167098" w:rsidRPr="00167098" w:rsidRDefault="0059464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1, 2029 - January 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6B76D7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EFF4F96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847A7BB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24A5C85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C94272A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ADE31C3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DDF06C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189CD4C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098F0EB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BBA1E3A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32820F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BD1CEC5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81C06E3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E677E7B" w:rsidR="00167098" w:rsidRPr="00167098" w:rsidRDefault="0059464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9464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94649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