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8FD16D0" w:rsidR="00167098" w:rsidRPr="00167098" w:rsidRDefault="009B703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31, 2028 - February 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6BCA46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439BEB0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52CAEE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04E6B21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76DB5F4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0F23D82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C78C530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AD32192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B6DADD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828B9C8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038EAB0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E36A454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2286F7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104A1F8" w:rsidR="00167098" w:rsidRPr="00167098" w:rsidRDefault="009B70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B703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B703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