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608945" w:rsidR="00167098" w:rsidRPr="00167098" w:rsidRDefault="00712B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2027 - November 13,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C1B749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AFA255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D98035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E04FD05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DC2D77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87DD20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67882C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9BD9DED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8ABA49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8E7D77D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F8B264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03D889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D6BB2A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3001C92" w:rsidR="00167098" w:rsidRPr="00167098" w:rsidRDefault="00712B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12B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12B4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