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F25903D" w:rsidR="00167098" w:rsidRPr="00167098" w:rsidRDefault="0056430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31, 2027 - November 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90DC31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A043447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B32AF5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0880724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025EA1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6D835B1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7C92061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CF71BE7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13D2EF9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5FB715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670C7B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483F5AC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8825113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EAE8285" w:rsidR="00167098" w:rsidRPr="00167098" w:rsidRDefault="005643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6430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6430E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