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9D814FE" w:rsidR="00167098" w:rsidRPr="00167098" w:rsidRDefault="00BD5D2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22, 2027 - August 28,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BB14A3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5C10259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C769516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D06F28D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549F8CA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4EC3355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D093CE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2F13A30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7B811E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3EE40B1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0793F01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79457B7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4DFB004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AC355C7" w:rsidR="00167098" w:rsidRPr="00167098" w:rsidRDefault="00BD5D2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D5D2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D5D2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