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67CE71" w:rsidR="00167098" w:rsidRPr="00167098" w:rsidRDefault="002D607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16, 2026 - March 22,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ED2BA9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01A9525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76C913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213D2FF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56509C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5F9E2DB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800214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5512A9E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A26BB7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14A4671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5ECACC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F1EAFB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952666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DAC03CE" w:rsidR="00167098" w:rsidRPr="00167098" w:rsidRDefault="002D60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D607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D6079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