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CD0BAF" w:rsidR="00167098" w:rsidRPr="00167098" w:rsidRDefault="000A78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15, 2026 - February 21,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4FACB9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3188DE6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12C6862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B2B8DE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041126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69033ED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7A25E2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F8734FF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63C4A02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A20796F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CDC02A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8A38F22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6A47A6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84750D1" w:rsidR="00167098" w:rsidRPr="00167098" w:rsidRDefault="000A7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A78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A78A1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