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1AC2B1" w:rsidR="00167098" w:rsidRPr="00167098" w:rsidRDefault="0073106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2, 2025 - November 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528ED6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58B13A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2FC16D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C178A9F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03FA1E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A5C3773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E1B61F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95BF89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0DA6D7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A65B9EA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52ECE4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A909A8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42843A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7787C57" w:rsidR="00167098" w:rsidRPr="00167098" w:rsidRDefault="007310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3106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3106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