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C05C39C" w:rsidR="00167098" w:rsidRPr="00167098" w:rsidRDefault="00784B8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18, 2024 - November 24,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F02C291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25D8E90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F9A192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BE6CEDB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C475DF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249A47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D0FDDF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E53A949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D4B3A56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67DCFAA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37C8D1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FB16B7C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4EF3A0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8765E9A" w:rsidR="00167098" w:rsidRPr="00167098" w:rsidRDefault="00784B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84B8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84B85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