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D70A138" w:rsidR="00167098" w:rsidRPr="00167098" w:rsidRDefault="005568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3, 2024 - March 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0E29DD1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130136F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5D34BE3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93D8E17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6995AE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96BA792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53BBCF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D0AFA94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252DB6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3B3811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410C62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E78D4DE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13F7B7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9A4B7BA" w:rsidR="00167098" w:rsidRPr="00167098" w:rsidRDefault="005568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568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568D0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