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47C079" w:rsidR="00167098" w:rsidRPr="00167098" w:rsidRDefault="00272DF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8, 2023 - May 14,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438FEB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09E4692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78BA13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8E3F483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30C1AD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A6AE9F2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EBAED4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75640A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741CBA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9800C06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6BC462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52D7C8C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0DE66CB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88B56A" w:rsidR="00167098" w:rsidRPr="00167098" w:rsidRDefault="00272D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2DF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2DF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