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00E007" w:rsidR="00167098" w:rsidRPr="00167098" w:rsidRDefault="000C17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2023 - January 28,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8CE753B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502D349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91F9108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BCDB81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B2399B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C2C62B2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4FEB13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CD3FA66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A8AB47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E9334C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A312BF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E5369D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BAD065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B1B6C4" w:rsidR="00167098" w:rsidRPr="00167098" w:rsidRDefault="000C17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C17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174D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