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D8A5F7" w:rsidR="00167098" w:rsidRPr="00167098" w:rsidRDefault="00FD74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5, 2022 - December 11,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C2232F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DE4699D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B321A9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E72699B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CE8707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70AAD2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286C367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B6E4E4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8F5FD6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9B506CB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E1821D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E01F9A8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F065B3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0252A24" w:rsidR="00167098" w:rsidRPr="00167098" w:rsidRDefault="00FD74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D74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