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5FDB0C" w:rsidR="00167098" w:rsidRPr="00167098" w:rsidRDefault="00815C7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8, 2020 - June 14,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283367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DC3BC51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B7BADE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D4D86F1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90DF97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D929D0C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AE05B8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6133826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049B02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1B310F5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5C48D5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2EB8EC9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1CC637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AAC0995" w:rsidR="00167098" w:rsidRPr="00167098" w:rsidRDefault="00815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15C7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15C7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