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4C37D4" w:rsidR="00167098" w:rsidRPr="00167098" w:rsidRDefault="00FA5D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5, 2019 - May 11,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04DE94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80AF52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007780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06A4C7F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22BB5A6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1ACFA3D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2B72381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F954E55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21E2393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3F1523D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F9D0FB9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97D61A5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6C8C7E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70A4023" w:rsidR="00167098" w:rsidRPr="00167098" w:rsidRDefault="00FA5D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A5D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