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1ADA7ED" w:rsidR="00167098" w:rsidRPr="00167098" w:rsidRDefault="0003012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25, 2019 - March 3,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4B54EDF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023CDB8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114797E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4E552D2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DCB5EAA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3F5C0D7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49B5E8D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62C5509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780755F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2C1FA61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F59632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0DF0D81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20B413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2174A45" w:rsidR="00167098" w:rsidRPr="00167098" w:rsidRDefault="000301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3012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3012E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