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992BCE" w:rsidR="00F22408" w:rsidRPr="00AE06B0" w:rsidRDefault="000E559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2030 - February 16,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B69326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1C4CEF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0B94B3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A7E28F1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080D2CF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BAA2056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13CF23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E4993A6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5FAA89E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BD35630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1DC091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2C5DF8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78003C3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814F106" w:rsidR="00AE06B0" w:rsidRPr="00AE06B0" w:rsidRDefault="000E55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0E5597" w:rsidRPr="00AE06B0" w:rsidRDefault="000E559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E5597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