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88DD98" w:rsidR="00F22408" w:rsidRPr="00AE06B0" w:rsidRDefault="006054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2028 - August 20,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C96E94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E0E378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977C03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9A3FC39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CBEC21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9FF8F39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8E2B4A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5C87D2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34202E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E2BA9A2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C87B82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3D6DD9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B90481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C9B2B1" w:rsidR="00AE06B0" w:rsidRPr="00AE06B0" w:rsidRDefault="006054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054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054A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