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F34E9BA" w:rsidR="00F22408" w:rsidRPr="00AE06B0" w:rsidRDefault="005623E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22, 2028 - May 28,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D4D941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D9160F0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E145BAE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963A0A1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5727C8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E343AE0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1F0B104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E45FDF2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7555BA5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A8037B3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FB9239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957A77E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07CCC4C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A2F657B" w:rsidR="00AE06B0" w:rsidRPr="00AE06B0" w:rsidRDefault="00562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623E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623E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