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3418E63" w:rsidR="00F22408" w:rsidRPr="00AE06B0" w:rsidRDefault="000C7B9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17, 2028 - April 23,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59C02EE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54F2F59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DF33287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F25E5BA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78C3125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4312357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ACCCBB1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2160A1D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AE63CD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BE40377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A3A890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C67AA8E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465E9D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0597011" w:rsidR="00AE06B0" w:rsidRPr="00AE06B0" w:rsidRDefault="000C7B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C7B9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C7B9C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