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F28DC46" w:rsidR="00F22408" w:rsidRPr="00AE06B0" w:rsidRDefault="005B753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2027 - April 10,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0C48A1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3776C4B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35E190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A55DE4B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3DCDE8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D3BF2DA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056CE6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5E46418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13BE80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CF917D9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8BC53E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CE62C6B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16453D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8F86FAA" w:rsidR="00AE06B0" w:rsidRPr="00AE06B0" w:rsidRDefault="005B75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B753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B753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