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2CFD58A" w:rsidR="00F22408" w:rsidRPr="00AE06B0" w:rsidRDefault="00D74EE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15, 2026 - November 21,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BCF80FA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C729CD3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5D8C0DE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F450C46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8AEF654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E2C8B23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98E5CF6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4F461E21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BE2474C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0E509F5D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1E75211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685272B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7C3A528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E266D70" w:rsidR="00AE06B0" w:rsidRPr="00AE06B0" w:rsidRDefault="00D74EE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74EE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74EEA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