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710E45" w:rsidR="00F22408" w:rsidRPr="00AE06B0" w:rsidRDefault="00E250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6 - September 1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A1A298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6AFADA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8D7129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D8807AD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8D7F2A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A4C0574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C54537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C764AA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E9FB55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76479D9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81DF441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F130646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329E44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5ECBCBD" w:rsidR="00AE06B0" w:rsidRPr="00AE06B0" w:rsidRDefault="00E250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250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250D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