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421C5EC" w:rsidR="00F22408" w:rsidRPr="00AE06B0" w:rsidRDefault="0040115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5, 2024 - May 11,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DB8A476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7AC5047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9A95166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148343F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A8E575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CFC5335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B19F76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D135B60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EA1BCB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F951EE5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F71F3CC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29210BD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8671FF6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157AE49" w:rsidR="00AE06B0" w:rsidRPr="00AE06B0" w:rsidRDefault="004011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0115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0115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