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77E6719" w:rsidR="00F22408" w:rsidRPr="00AE06B0" w:rsidRDefault="002F2C7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19, 2023 - June 25,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70DD62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3F76792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8E4133E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EDE8C7B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1C8CE9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04DDD5E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41AA842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056AD2C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1CBDFB7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C9B1464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7425C9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C5B93EF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E0DAAC2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BE245AB" w:rsidR="00AE06B0" w:rsidRPr="00AE06B0" w:rsidRDefault="002F2C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F2C7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F2C7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