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8F926E" w:rsidR="00F22408" w:rsidRPr="00AE06B0" w:rsidRDefault="00EA23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2023 - June 17,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F7CB65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3DEEF9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A27A5C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02F2A69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7D247E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6545CB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4846F0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003D115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B7B46A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48D3D98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332B92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EEC3DD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AE0F8B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5D008D" w:rsidR="00AE06B0" w:rsidRPr="00AE06B0" w:rsidRDefault="00EA23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A23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A235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