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310C36" w:rsidR="00F22408" w:rsidRPr="00AE06B0" w:rsidRDefault="00FD5F6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2023 - March 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552F7A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A391E9F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E893F2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E0874C7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3EC4F4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31895CB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51FCD4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F28D9B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7C0C2F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A9C0649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023BE68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D862E0F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971CE4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EB4FC2" w:rsidR="00AE06B0" w:rsidRPr="00AE06B0" w:rsidRDefault="00FD5F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D5F6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