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D7AC0FC" w:rsidR="00F22408" w:rsidRPr="00AE06B0" w:rsidRDefault="00AC203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30, 2022 - November 5,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7FC6676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1611982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620E1F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391955D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71AD807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EC1164E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9C8390C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4633429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E16365D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CFF421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80C4F2F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A3B56DE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800E6A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98D33BD" w:rsidR="00AE06B0" w:rsidRPr="00AE06B0" w:rsidRDefault="00AC20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C203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C2039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