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D5E35B" w:rsidR="00F22408" w:rsidRPr="00AE06B0" w:rsidRDefault="007C36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2022 - March 26,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16FF72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BF7018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0484EF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334BFA0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DC50C1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742C110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B648AC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E616F65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E90E3F3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E8DE161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03EC46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F236E2F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BB748F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0D4AF5B" w:rsidR="00AE06B0" w:rsidRPr="00AE06B0" w:rsidRDefault="007C3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C36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C369A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