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640E5D" w:rsidR="00F22408" w:rsidRPr="00AE06B0" w:rsidRDefault="00C1240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7, 2022 - March 13,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722B7F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10B6C48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521E323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30BE575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54870A9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BA1D34B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DEAD2F3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F0D6830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20A6A7C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760653A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E38B42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FA7EE49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5D6EE0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A28340E" w:rsidR="00AE06B0" w:rsidRPr="00AE06B0" w:rsidRDefault="00C124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1240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1240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