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AE6C2A" w:rsidR="00F22408" w:rsidRPr="00AE06B0" w:rsidRDefault="00225E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2019 - December 14,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90B48BC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1D54F5D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376C2B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BF9A050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F40CD5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465F858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B9D4B4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0752582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D5576DE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29763A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265EFB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7DE53E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82EF7E4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113EF87" w:rsidR="00AE06B0" w:rsidRPr="00AE06B0" w:rsidRDefault="00225E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25E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25EA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