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F207C3" w:rsidR="00C23C04" w:rsidRDefault="00094C4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30, 2030 - July 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E03996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F1F205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F10883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1BC3FA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B16324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C3FD395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CD1457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DFEACD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6654DF3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4740D0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1AA043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19C152E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1516A9" w:rsidR="00BD75D0" w:rsidRPr="005718BD" w:rsidRDefault="00094C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D4E8FA" w:rsidR="00C315FD" w:rsidRPr="005478FF" w:rsidRDefault="00094C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94C4C" w:rsidRDefault="00094C4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4C4C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