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FFF5EC" w:rsidR="00C23C04" w:rsidRDefault="00463DF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28, 2029 - February 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07AD018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F5C887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2FC633C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D2D37CF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2E715B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67F0016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370DBC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E8D968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5C882C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79A7ABD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08AC2B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D25F30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E0CFD6" w:rsidR="00BD75D0" w:rsidRPr="005718BD" w:rsidRDefault="00463D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3024C0F" w:rsidR="00C315FD" w:rsidRPr="005478FF" w:rsidRDefault="00463DF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3DF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3DF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