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B43CCB" w:rsidR="00C23C04" w:rsidRDefault="00566C0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29, 2028 - November 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4CFE88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6DE3C9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69B2815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A5697DB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FA97F7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0FB1C9C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D171F5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D76DA99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D07E26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481AF41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4B4646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6304F9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7C1A78" w:rsidR="00BD75D0" w:rsidRPr="005718BD" w:rsidRDefault="00566C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9F311D9" w:rsidR="00C315FD" w:rsidRPr="005478FF" w:rsidRDefault="00566C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6C0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66C08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