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F573F0" w:rsidR="00C23C04" w:rsidRDefault="00D512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23, 2028 - July 29,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CCE1EA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74AF82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637920C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C430FEF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9049AF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017E17E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CC1FA0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ABEDBA1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549A13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5F5B29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271E77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405F795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E579C3" w:rsidR="00BD75D0" w:rsidRPr="005718BD" w:rsidRDefault="00D51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A760C2" w:rsidR="00C315FD" w:rsidRPr="005478FF" w:rsidRDefault="00D51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12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512D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