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371491" w:rsidR="00C23C04" w:rsidRDefault="00C25D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5, 2027 - December 11,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7EC048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749F98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81B88A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8A51D50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93A596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B4353F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71F8D7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AF6CD22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676E70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B9B6FB8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DEE12B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34E013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C74DC6" w:rsidR="00BD75D0" w:rsidRPr="005718BD" w:rsidRDefault="00C25D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90857EE" w:rsidR="00C315FD" w:rsidRPr="005478FF" w:rsidRDefault="00C25D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5D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25DD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