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44BDD5" w:rsidR="00C23C04" w:rsidRDefault="007126F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15, 2027 - November 21,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FC5916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AC3CAB4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1AA5842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AB6FA8B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5C7FBF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FB1DC60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508981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73B0B65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C25A23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A5FEBC9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5BA87D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8361EF3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E505A6" w:rsidR="00BD75D0" w:rsidRPr="005718BD" w:rsidRDefault="007126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CA0A2E" w:rsidR="00C315FD" w:rsidRPr="005478FF" w:rsidRDefault="007126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26F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26F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