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4D017B" w:rsidR="00C23C04" w:rsidRDefault="00E9255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14, 2027 - February 20,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D7251E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ED59FF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74B3D9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F73E07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3F631A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34B405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6C2035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4C41943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797CC4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15ED15C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0D118F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4E8493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C420B1" w:rsidR="00BD75D0" w:rsidRPr="005718BD" w:rsidRDefault="00E92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82C243C" w:rsidR="00C315FD" w:rsidRPr="005478FF" w:rsidRDefault="00E92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255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255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