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87079B" w:rsidR="00C23C04" w:rsidRDefault="0016566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15, 2026 - November 21,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F804ED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D15DDD1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0B375F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405B5EA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5F4E1A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F621E14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87809B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26D8029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E0249F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928BA8B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749AD4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9026D4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FCDC75" w:rsidR="00BD75D0" w:rsidRPr="005718BD" w:rsidRDefault="001656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4C41AD8" w:rsidR="00C315FD" w:rsidRPr="005478FF" w:rsidRDefault="001656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566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6566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