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28C3A8" w:rsidR="00C23C04" w:rsidRDefault="002073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5, 2026 - July 11,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858128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86B18C5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291073E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25412BC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4C3F5E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8B2C98A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9C2892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83005A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23BC14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71FB98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76C83E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BB3BCE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89DA6A" w:rsidR="00BD75D0" w:rsidRPr="005718BD" w:rsidRDefault="002073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EA37A4" w:rsidR="00C315FD" w:rsidRPr="005478FF" w:rsidRDefault="002073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73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073A0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