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32F60C2" w:rsidR="00C23C04" w:rsidRDefault="003A6D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24, 2026 - May 30,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43A30F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72218A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82C8E2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1EF0830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F33ACB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9A56085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BD7012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B099C82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AC33265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C71134F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1A94AE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EA85E79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EF17E29" w:rsidR="00BD75D0" w:rsidRPr="005718BD" w:rsidRDefault="003A6D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593F999" w:rsidR="00C315FD" w:rsidRPr="005478FF" w:rsidRDefault="003A6D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6D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6DF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