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5777E2" w:rsidR="00C23C04" w:rsidRDefault="001526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12, 2026 - April 18,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16DA7E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1B1B70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1E6149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340A05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CF1073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14B96B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D9F3B5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D277A0C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CC2517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3511CB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32B187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988034B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BEC6AB" w:rsidR="00BD75D0" w:rsidRPr="005718BD" w:rsidRDefault="00152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C3078F" w:rsidR="00C315FD" w:rsidRPr="005478FF" w:rsidRDefault="001526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26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5268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