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C8756C" w:rsidR="00C23C04" w:rsidRDefault="00B322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8, 2026 - March 14,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8511BD6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927130A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5897CF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E7BAB46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3D9F3D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519182F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735F5C7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420238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832557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384AE4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69DF31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5B0CC4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2680C1" w:rsidR="00BD75D0" w:rsidRPr="005718BD" w:rsidRDefault="00B3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8474C3" w:rsidR="00C315FD" w:rsidRPr="005478FF" w:rsidRDefault="00B3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22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3226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